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commentRangeStart w:id="15"/>
      <w:r w:rsidR="007106BF">
        <w:t>konsulentbistand</w:t>
      </w:r>
      <w:commentRangeEnd w:id="15"/>
      <w:r w:rsidR="003B6697">
        <w:rPr>
          <w:rStyle w:val="Merknadsreferanse"/>
          <w:rFonts w:ascii="Arial" w:hAnsi="Arial" w:cs="Arial"/>
          <w:sz w:val="28"/>
          <w:szCs w:val="28"/>
        </w:rPr>
        <w:commentReference w:id="15"/>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0B9CA7B8" w:rsidR="00BA7F29" w:rsidRPr="00886681" w:rsidRDefault="00BA7F29" w:rsidP="00A956F7">
      <w:pPr>
        <w:pStyle w:val="Normalmedluftover"/>
        <w:rPr>
          <w:lang w:val="nb-NO"/>
        </w:rPr>
      </w:pPr>
      <w:r w:rsidRPr="00886681">
        <w:rPr>
          <w:lang w:val="nb-NO"/>
        </w:rPr>
        <w:t>[</w:t>
      </w:r>
      <w:r w:rsidR="00EF4018" w:rsidRPr="00EF4018">
        <w:rPr>
          <w:lang w:val="nb-NO"/>
        </w:rPr>
        <w:t>Rammeavtale for eksterne og interne spørreundersøkelser og analyser</w:t>
      </w:r>
      <w:r w:rsidRPr="00886681">
        <w:rPr>
          <w:lang w:val="nb-NO"/>
        </w:rPr>
        <w:t>]</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1135374D" w:rsidR="00BA7F29" w:rsidRPr="00B11F09" w:rsidRDefault="00BA7F29" w:rsidP="00A956F7">
      <w:pPr>
        <w:pStyle w:val="Normalmedluftover"/>
      </w:pPr>
      <w:r w:rsidRPr="00B11F09">
        <w:t>[</w:t>
      </w:r>
      <w:r w:rsidR="00554FCA">
        <w:t>Statsbygg</w:t>
      </w:r>
      <w:r w:rsidRPr="00B11F09">
        <w:t>]</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5E6798">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6" w:name="_Toc139680080"/>
      <w:bookmarkStart w:id="17" w:name="_Toc367282448"/>
      <w:bookmarkStart w:id="18" w:name="_Toc511649953"/>
      <w:bookmarkStart w:id="19" w:name="_Toc136153043"/>
      <w:bookmarkStart w:id="20" w:name="_Toc136170714"/>
      <w:bookmarkStart w:id="21" w:name="_Toc136153044"/>
      <w:bookmarkStart w:id="22" w:name="_Toc136170715"/>
      <w:bookmarkStart w:id="23" w:name="_Toc134700178"/>
      <w:bookmarkStart w:id="24"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22"/>
              <w:headerReference w:type="default" r:id="rId23"/>
              <w:footerReference w:type="default" r:id="rId24"/>
              <w:headerReference w:type="first" r:id="rId25"/>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5" w:name="_Toc105139697"/>
      <w:bookmarkStart w:id="26" w:name="_Toc220511937"/>
      <w:bookmarkEnd w:id="16"/>
      <w:bookmarkEnd w:id="17"/>
      <w:bookmarkEnd w:id="18"/>
      <w:bookmarkEnd w:id="19"/>
      <w:bookmarkEnd w:id="20"/>
      <w:bookmarkEnd w:id="21"/>
      <w:bookmarkEnd w:id="22"/>
      <w:bookmarkEnd w:id="23"/>
      <w:bookmarkEnd w:id="24"/>
      <w:r w:rsidRPr="004F5988">
        <w:lastRenderedPageBreak/>
        <w:t>Alminnelige bestemmelser</w:t>
      </w:r>
      <w:bookmarkEnd w:id="25"/>
      <w:bookmarkEnd w:id="26"/>
    </w:p>
    <w:p w14:paraId="21F4B76E" w14:textId="77777777" w:rsidR="00933861" w:rsidRPr="00A606C6" w:rsidRDefault="00933861" w:rsidP="005323C9">
      <w:pPr>
        <w:pStyle w:val="Overskrift2"/>
      </w:pPr>
      <w:bookmarkStart w:id="27" w:name="_Toc105139698"/>
      <w:bookmarkStart w:id="28" w:name="_Toc220511938"/>
      <w:r w:rsidRPr="00A606C6">
        <w:t>Avtalens omfang</w:t>
      </w:r>
      <w:bookmarkEnd w:id="27"/>
      <w:bookmarkEnd w:id="28"/>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9" w:name="_Toc150576466"/>
      <w:bookmarkStart w:id="30" w:name="_Toc153951067"/>
      <w:bookmarkStart w:id="31" w:name="_Toc422860168"/>
      <w:bookmarkStart w:id="32" w:name="_Toc423087558"/>
      <w:bookmarkStart w:id="33" w:name="_Toc105139699"/>
      <w:bookmarkStart w:id="34" w:name="_Toc220511939"/>
      <w:r w:rsidRPr="00A606C6">
        <w:t>Bilag til avtalen</w:t>
      </w:r>
      <w:bookmarkEnd w:id="29"/>
      <w:bookmarkEnd w:id="30"/>
      <w:bookmarkEnd w:id="31"/>
      <w:bookmarkEnd w:id="32"/>
      <w:bookmarkEnd w:id="33"/>
      <w:bookmarkEnd w:id="34"/>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D69A351" w14:textId="7BABC1E7" w:rsidR="0080028D" w:rsidRPr="00B53BDA" w:rsidRDefault="0080028D">
            <w:pPr>
              <w:rPr>
                <w:rFonts w:cstheme="minorHAnsi"/>
              </w:rPr>
            </w:pPr>
            <w:r>
              <w:rPr>
                <w:rFonts w:cstheme="minorHAnsi"/>
              </w:rPr>
              <w:t xml:space="preserve">Bilag 1: </w:t>
            </w:r>
            <w:r w:rsidRPr="00B53BDA">
              <w:rPr>
                <w:rFonts w:cstheme="minorHAnsi"/>
              </w:rPr>
              <w:t>Kundens beskrivelse av bistanden</w:t>
            </w:r>
            <w:r w:rsidRPr="00845A88">
              <w:rPr>
                <w:rFonts w:cstheme="minorHAnsi"/>
                <w:i/>
                <w:iCs/>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6ABA67A6" w:rsidR="0080028D" w:rsidRPr="005305EC" w:rsidRDefault="0042535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57BFABF8" w:rsidR="0080028D" w:rsidRPr="005305EC" w:rsidRDefault="0042535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1DA71508" w14:textId="18491699" w:rsidR="0080028D" w:rsidRPr="00067A3C" w:rsidRDefault="0080028D">
            <w:pPr>
              <w:rPr>
                <w:rFonts w:cstheme="minorHAnsi"/>
              </w:rPr>
            </w:pPr>
            <w:r>
              <w:rPr>
                <w:rFonts w:cstheme="minorHAnsi"/>
              </w:rPr>
              <w:t xml:space="preserve">Bilag 3: </w:t>
            </w:r>
            <w:r w:rsidRPr="00B53BDA">
              <w:rPr>
                <w:rFonts w:cstheme="minorHAnsi"/>
              </w:rPr>
              <w:t>Prosjekt- og fremdriftsplan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48058901" w:rsidR="0080028D" w:rsidRPr="005305EC" w:rsidRDefault="005116C9">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1765D34B" w:rsidR="0080028D" w:rsidRPr="005305EC" w:rsidRDefault="005116C9">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1F66EA69" w:rsidR="0080028D" w:rsidRPr="005305EC" w:rsidRDefault="00FD4F8D">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4A3B852D" w:rsidR="0080028D" w:rsidRPr="005305EC" w:rsidRDefault="00FD4F8D">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3A96A09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4936137E" w:rsidR="0080028D" w:rsidRPr="005305EC" w:rsidRDefault="00AF650B">
            <w:pPr>
              <w:rPr>
                <w:rFonts w:cstheme="minorHAnsi"/>
              </w:rPr>
            </w:pPr>
            <w:r>
              <w:rPr>
                <w:rFonts w:cstheme="minorHAnsi"/>
              </w:rPr>
              <w:t>x</w:t>
            </w: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062EF06C" w14:textId="77777777" w:rsidR="0080028D" w:rsidRDefault="0080028D">
            <w:pPr>
              <w:rPr>
                <w:rFonts w:cstheme="minorHAnsi"/>
              </w:rPr>
            </w:pPr>
            <w:r w:rsidRPr="00B53BDA">
              <w:rPr>
                <w:rFonts w:cstheme="minorHAnsi"/>
              </w:rPr>
              <w:lastRenderedPageBreak/>
              <w:t>Andre bilag:</w:t>
            </w:r>
          </w:p>
          <w:p w14:paraId="6204D130" w14:textId="3F5E1DA6" w:rsidR="00CF1C36" w:rsidRPr="00B53BDA" w:rsidRDefault="00CF1C36">
            <w:pPr>
              <w:rPr>
                <w:rFonts w:cstheme="minorHAnsi"/>
              </w:rPr>
            </w:pPr>
            <w:r>
              <w:rPr>
                <w:rFonts w:cstheme="minorHAnsi"/>
              </w:rPr>
              <w:t>Bilag 8: Kundens databehandleravtale</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18A4434C" w:rsidR="0080028D" w:rsidRPr="005305EC" w:rsidRDefault="00CF1C36">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5" w:name="_Toc150332138"/>
      <w:bookmarkStart w:id="36" w:name="_Toc150573634"/>
      <w:bookmarkStart w:id="37" w:name="_Toc422860169"/>
      <w:bookmarkStart w:id="38" w:name="_Toc423087559"/>
      <w:bookmarkStart w:id="39" w:name="_Toc105139700"/>
      <w:bookmarkStart w:id="40" w:name="_Toc220511940"/>
      <w:r w:rsidRPr="00A606C6">
        <w:t>Tolkning – rangordning</w:t>
      </w:r>
      <w:bookmarkEnd w:id="35"/>
      <w:bookmarkEnd w:id="36"/>
      <w:bookmarkEnd w:id="37"/>
      <w:bookmarkEnd w:id="38"/>
      <w:bookmarkEnd w:id="39"/>
      <w:bookmarkEnd w:id="40"/>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1" w:name="_Toc105139701"/>
      <w:bookmarkStart w:id="42" w:name="_Toc220511941"/>
      <w:r w:rsidRPr="004F5988">
        <w:t>Gjennomføring av avtalen</w:t>
      </w:r>
      <w:bookmarkEnd w:id="41"/>
      <w:bookmarkEnd w:id="42"/>
    </w:p>
    <w:p w14:paraId="61374226" w14:textId="77777777" w:rsidR="00933861" w:rsidRPr="00A606C6" w:rsidRDefault="00933861" w:rsidP="005323C9">
      <w:pPr>
        <w:pStyle w:val="Overskrift2"/>
      </w:pPr>
      <w:bookmarkStart w:id="43" w:name="_Toc150573636"/>
      <w:bookmarkStart w:id="44" w:name="_Toc422860171"/>
      <w:bookmarkStart w:id="45" w:name="_Toc423087561"/>
      <w:bookmarkStart w:id="46" w:name="_Toc105139702"/>
      <w:bookmarkStart w:id="47" w:name="_Toc220511942"/>
      <w:r w:rsidRPr="00A606C6">
        <w:t>Partenes representanter</w:t>
      </w:r>
      <w:bookmarkEnd w:id="43"/>
      <w:bookmarkEnd w:id="44"/>
      <w:bookmarkEnd w:id="45"/>
      <w:bookmarkEnd w:id="46"/>
      <w:bookmarkEnd w:id="47"/>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8" w:name="_Toc150573367"/>
      <w:bookmarkStart w:id="49" w:name="_Toc150573646"/>
      <w:bookmarkStart w:id="50" w:name="_Toc422860181"/>
      <w:bookmarkStart w:id="51" w:name="_Toc423087571"/>
      <w:bookmarkStart w:id="52" w:name="_Toc105139703"/>
      <w:bookmarkStart w:id="53" w:name="_Toc220511943"/>
      <w:r w:rsidRPr="00A606C6">
        <w:t>Møter</w:t>
      </w:r>
      <w:bookmarkEnd w:id="48"/>
      <w:bookmarkEnd w:id="49"/>
      <w:bookmarkEnd w:id="50"/>
      <w:bookmarkEnd w:id="51"/>
      <w:bookmarkEnd w:id="52"/>
      <w:bookmarkEnd w:id="53"/>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4" w:name="_Toc105139704"/>
      <w:bookmarkStart w:id="55" w:name="_Toc220511944"/>
      <w:r w:rsidRPr="00A606C6">
        <w:t>Risiko og ansvar for kommunikasjon og dokumentasjon</w:t>
      </w:r>
      <w:bookmarkEnd w:id="54"/>
      <w:bookmarkEnd w:id="55"/>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6" w:name="_Toc422860184"/>
      <w:bookmarkStart w:id="57" w:name="_Toc423087574"/>
      <w:bookmarkStart w:id="58" w:name="_Toc105139705"/>
      <w:bookmarkStart w:id="59" w:name="_Toc220511945"/>
      <w:r w:rsidRPr="005323C9">
        <w:t>Skriftlighet</w:t>
      </w:r>
      <w:bookmarkEnd w:id="56"/>
      <w:bookmarkEnd w:id="57"/>
      <w:bookmarkEnd w:id="58"/>
      <w:bookmarkEnd w:id="59"/>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60" w:name="_Toc98823257"/>
      <w:bookmarkStart w:id="61" w:name="_Toc105139706"/>
      <w:bookmarkStart w:id="62" w:name="_Toc220511946"/>
      <w:bookmarkStart w:id="63" w:name="_Toc150573643"/>
      <w:bookmarkStart w:id="64" w:name="_Toc422860177"/>
      <w:bookmarkStart w:id="65" w:name="_Toc423087567"/>
      <w:bookmarkEnd w:id="60"/>
      <w:r w:rsidRPr="004676BF">
        <w:t>Endringer etter avtaleinngåelse</w:t>
      </w:r>
      <w:bookmarkEnd w:id="61"/>
      <w:bookmarkEnd w:id="62"/>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6" w:name="_Toc105139707"/>
      <w:bookmarkStart w:id="67" w:name="_Toc220511947"/>
      <w:r w:rsidRPr="004F5988">
        <w:t>Varighet, avbestilling og midlertidig stans av bistanden</w:t>
      </w:r>
      <w:bookmarkEnd w:id="66"/>
      <w:bookmarkEnd w:id="67"/>
    </w:p>
    <w:p w14:paraId="353E0325" w14:textId="77777777" w:rsidR="00933861" w:rsidRPr="00A606C6" w:rsidRDefault="00933861" w:rsidP="005323C9">
      <w:pPr>
        <w:pStyle w:val="Overskrift2"/>
      </w:pPr>
      <w:bookmarkStart w:id="68" w:name="_Toc105139708"/>
      <w:bookmarkStart w:id="69" w:name="_Toc220511948"/>
      <w:r w:rsidRPr="00A606C6">
        <w:t>Varighet</w:t>
      </w:r>
      <w:bookmarkEnd w:id="68"/>
      <w:bookmarkEnd w:id="69"/>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70" w:name="_Toc105139709"/>
      <w:bookmarkStart w:id="71" w:name="_Toc220511949"/>
      <w:r w:rsidRPr="00A606C6">
        <w:t>Avbestilling</w:t>
      </w:r>
      <w:bookmarkEnd w:id="70"/>
      <w:bookmarkEnd w:id="71"/>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2" w:name="_Toc105139710"/>
      <w:bookmarkStart w:id="73" w:name="_Toc220511950"/>
      <w:r w:rsidRPr="00A606C6">
        <w:t>Midlertidig stansing av bistanden</w:t>
      </w:r>
      <w:bookmarkEnd w:id="72"/>
      <w:bookmarkEnd w:id="73"/>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4" w:name="_Toc105139711"/>
      <w:bookmarkStart w:id="75" w:name="_Toc220511951"/>
      <w:r w:rsidRPr="004F5988">
        <w:t>Partenes plikter</w:t>
      </w:r>
      <w:bookmarkEnd w:id="63"/>
      <w:bookmarkEnd w:id="64"/>
      <w:bookmarkEnd w:id="65"/>
      <w:bookmarkEnd w:id="74"/>
      <w:bookmarkEnd w:id="75"/>
    </w:p>
    <w:p w14:paraId="007AF286" w14:textId="77777777" w:rsidR="00933861" w:rsidRPr="00A606C6" w:rsidRDefault="00933861" w:rsidP="005323C9">
      <w:pPr>
        <w:pStyle w:val="Overskrift2"/>
      </w:pPr>
      <w:bookmarkStart w:id="76" w:name="_Toc105139712"/>
      <w:bookmarkStart w:id="77" w:name="_Toc220511952"/>
      <w:r w:rsidRPr="00A606C6">
        <w:t>Overordnet ansvar</w:t>
      </w:r>
      <w:bookmarkEnd w:id="76"/>
      <w:bookmarkEnd w:id="77"/>
      <w:r w:rsidRPr="00A606C6">
        <w:t xml:space="preserve"> </w:t>
      </w:r>
    </w:p>
    <w:p w14:paraId="07B6B156" w14:textId="77777777" w:rsidR="00933861" w:rsidRPr="00A238F7" w:rsidRDefault="00933861" w:rsidP="005323C9">
      <w:pPr>
        <w:pStyle w:val="Overskrift3"/>
      </w:pPr>
      <w:bookmarkStart w:id="78" w:name="_Toc105139713"/>
      <w:bookmarkStart w:id="79" w:name="_Toc220511953"/>
      <w:r w:rsidRPr="00F3254F">
        <w:t>Konsulentens ansvar og kompetanse</w:t>
      </w:r>
      <w:bookmarkEnd w:id="78"/>
      <w:bookmarkEnd w:id="79"/>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80" w:name="_Toc105139714"/>
      <w:bookmarkStart w:id="81" w:name="_Toc220511954"/>
      <w:r w:rsidRPr="00F3254F">
        <w:t>Kundens ansvar for tilrettelegging og medvirkning</w:t>
      </w:r>
      <w:bookmarkEnd w:id="80"/>
      <w:bookmarkEnd w:id="81"/>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2" w:name="_Toc150573637"/>
      <w:bookmarkStart w:id="83" w:name="_Toc422860172"/>
      <w:bookmarkStart w:id="84" w:name="_Toc423087562"/>
      <w:bookmarkStart w:id="85" w:name="_Toc423429003"/>
      <w:bookmarkStart w:id="86" w:name="_Toc105139715"/>
      <w:bookmarkStart w:id="87" w:name="_Toc220511955"/>
      <w:r w:rsidRPr="00A606C6">
        <w:lastRenderedPageBreak/>
        <w:t>Nøkkelpersonell</w:t>
      </w:r>
      <w:bookmarkEnd w:id="82"/>
      <w:bookmarkEnd w:id="83"/>
      <w:bookmarkEnd w:id="84"/>
      <w:bookmarkEnd w:id="85"/>
      <w:bookmarkEnd w:id="86"/>
      <w:bookmarkEnd w:id="87"/>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8" w:name="_Toc105139716"/>
      <w:bookmarkStart w:id="89" w:name="_Toc220511956"/>
      <w:r w:rsidRPr="00A606C6">
        <w:t>Taushetsplikt</w:t>
      </w:r>
      <w:bookmarkEnd w:id="88"/>
      <w:bookmarkEnd w:id="89"/>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90" w:name="_Toc208293704"/>
      <w:bookmarkStart w:id="91" w:name="_Toc213426344"/>
      <w:bookmarkStart w:id="92" w:name="_Toc422860179"/>
      <w:bookmarkStart w:id="93" w:name="_Toc423087569"/>
      <w:bookmarkStart w:id="94" w:name="_Toc105139717"/>
      <w:bookmarkStart w:id="95" w:name="_Toc220511957"/>
      <w:r w:rsidRPr="00A606C6">
        <w:t>Lønns- og arbeidsvilkår</w:t>
      </w:r>
      <w:bookmarkEnd w:id="90"/>
      <w:bookmarkEnd w:id="91"/>
      <w:bookmarkEnd w:id="92"/>
      <w:bookmarkEnd w:id="93"/>
      <w:bookmarkEnd w:id="94"/>
      <w:bookmarkEnd w:id="95"/>
    </w:p>
    <w:p w14:paraId="09129D23" w14:textId="77777777" w:rsidR="00933861" w:rsidRDefault="00933861" w:rsidP="005323C9">
      <w:pPr>
        <w:pStyle w:val="Overskrift3"/>
      </w:pPr>
      <w:bookmarkStart w:id="96" w:name="_Toc220511958"/>
      <w:bookmarkStart w:id="97" w:name="_Toc201048238"/>
      <w:bookmarkStart w:id="98" w:name="_Toc208293712"/>
      <w:bookmarkStart w:id="99" w:name="_Toc213426524"/>
      <w:bookmarkStart w:id="100" w:name="_Toc150573649"/>
      <w:r>
        <w:t>Generelt</w:t>
      </w:r>
      <w:bookmarkEnd w:id="96"/>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1" w:name="_Toc220511959"/>
      <w:r>
        <w:t>Dokumentasjon</w:t>
      </w:r>
      <w:bookmarkEnd w:id="101"/>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2" w:name="_Hlk153542622"/>
      <w:r w:rsidR="009933D0" w:rsidRPr="00CD72D3">
        <w:t xml:space="preserve">på skriftlig forespørsel med en rimelig frist å dokumentere </w:t>
      </w:r>
      <w:bookmarkEnd w:id="102"/>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3" w:name="_Toc220511960"/>
      <w:bookmarkStart w:id="104" w:name="_Toc422860185"/>
      <w:bookmarkStart w:id="105" w:name="_Toc423087575"/>
      <w:bookmarkStart w:id="106" w:name="_Toc105139718"/>
      <w:bookmarkEnd w:id="97"/>
      <w:bookmarkEnd w:id="98"/>
      <w:bookmarkEnd w:id="99"/>
      <w:r>
        <w:t>Manglende oppfyllelse</w:t>
      </w:r>
      <w:bookmarkEnd w:id="103"/>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7" w:name="_Toc220511961"/>
      <w:r w:rsidRPr="004F5988">
        <w:t>Vederlag og betalingsbetingelser</w:t>
      </w:r>
      <w:bookmarkEnd w:id="100"/>
      <w:bookmarkEnd w:id="104"/>
      <w:bookmarkEnd w:id="105"/>
      <w:bookmarkEnd w:id="106"/>
      <w:bookmarkEnd w:id="107"/>
    </w:p>
    <w:p w14:paraId="2F8745EB" w14:textId="77777777" w:rsidR="00933861" w:rsidRPr="00A606C6" w:rsidRDefault="00933861" w:rsidP="005323C9">
      <w:pPr>
        <w:pStyle w:val="Overskrift2"/>
      </w:pPr>
      <w:bookmarkStart w:id="108" w:name="_Toc150573650"/>
      <w:bookmarkStart w:id="109" w:name="_Toc422860186"/>
      <w:bookmarkStart w:id="110" w:name="_Toc423087576"/>
      <w:bookmarkStart w:id="111" w:name="_Toc105139719"/>
      <w:bookmarkStart w:id="112" w:name="_Toc220511962"/>
      <w:r w:rsidRPr="00A606C6">
        <w:t>Vederlag</w:t>
      </w:r>
      <w:bookmarkEnd w:id="108"/>
      <w:bookmarkEnd w:id="109"/>
      <w:bookmarkEnd w:id="110"/>
      <w:bookmarkEnd w:id="111"/>
      <w:bookmarkEnd w:id="112"/>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3" w:name="_Toc150573651"/>
      <w:bookmarkStart w:id="114" w:name="_Toc422860187"/>
      <w:bookmarkStart w:id="115" w:name="_Toc423087577"/>
      <w:bookmarkStart w:id="116" w:name="_Toc105139720"/>
      <w:bookmarkStart w:id="117" w:name="_Toc220511963"/>
      <w:r w:rsidRPr="00A606C6">
        <w:t>Fakturering</w:t>
      </w:r>
      <w:bookmarkEnd w:id="113"/>
      <w:bookmarkEnd w:id="114"/>
      <w:bookmarkEnd w:id="115"/>
      <w:bookmarkEnd w:id="116"/>
      <w:bookmarkEnd w:id="117"/>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8" w:name="_Toc150573652"/>
      <w:bookmarkStart w:id="119" w:name="_Toc422860188"/>
      <w:bookmarkStart w:id="120" w:name="_Toc423087578"/>
      <w:bookmarkStart w:id="121" w:name="_Toc105139721"/>
      <w:bookmarkStart w:id="122" w:name="_Toc220511964"/>
      <w:r w:rsidRPr="00A606C6">
        <w:lastRenderedPageBreak/>
        <w:t>Forsinkelsesrente</w:t>
      </w:r>
      <w:bookmarkEnd w:id="118"/>
      <w:bookmarkEnd w:id="119"/>
      <w:bookmarkEnd w:id="120"/>
      <w:bookmarkEnd w:id="121"/>
      <w:bookmarkEnd w:id="122"/>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3" w:name="_Toc150573653"/>
      <w:bookmarkStart w:id="124" w:name="_Toc422860189"/>
      <w:bookmarkStart w:id="125" w:name="_Toc423087579"/>
      <w:bookmarkStart w:id="126" w:name="_Toc105139722"/>
      <w:bookmarkStart w:id="127" w:name="_Toc220511965"/>
      <w:r w:rsidRPr="00A606C6">
        <w:t>Betalingsmislighold</w:t>
      </w:r>
      <w:bookmarkEnd w:id="123"/>
      <w:bookmarkEnd w:id="124"/>
      <w:bookmarkEnd w:id="125"/>
      <w:bookmarkEnd w:id="126"/>
      <w:bookmarkEnd w:id="127"/>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8" w:name="_Toc150573654"/>
      <w:bookmarkStart w:id="129" w:name="_Toc422860190"/>
      <w:bookmarkStart w:id="130" w:name="_Toc423087580"/>
      <w:bookmarkStart w:id="131" w:name="_Toc105139723"/>
      <w:bookmarkStart w:id="132" w:name="_Toc220511966"/>
      <w:r w:rsidRPr="00A606C6">
        <w:t>Prisendring</w:t>
      </w:r>
      <w:bookmarkEnd w:id="128"/>
      <w:bookmarkEnd w:id="129"/>
      <w:bookmarkEnd w:id="130"/>
      <w:bookmarkEnd w:id="131"/>
      <w:bookmarkEnd w:id="132"/>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3" w:name="_Toc150573655"/>
      <w:bookmarkStart w:id="134" w:name="_Toc422860191"/>
      <w:bookmarkStart w:id="135" w:name="_Toc423087581"/>
      <w:bookmarkStart w:id="136" w:name="_Toc105139724"/>
      <w:bookmarkStart w:id="137" w:name="_Toc220511967"/>
      <w:r w:rsidRPr="004F5988">
        <w:t>Opphavs- og eiendomsrett</w:t>
      </w:r>
      <w:bookmarkEnd w:id="133"/>
      <w:bookmarkEnd w:id="134"/>
      <w:bookmarkEnd w:id="135"/>
      <w:bookmarkEnd w:id="136"/>
      <w:bookmarkEnd w:id="137"/>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8" w:name="_Toc150573656"/>
      <w:bookmarkStart w:id="139" w:name="_Toc422860192"/>
      <w:bookmarkStart w:id="140" w:name="_Toc423087582"/>
      <w:bookmarkStart w:id="141" w:name="_Toc105139725"/>
      <w:bookmarkStart w:id="142" w:name="_Toc220511968"/>
      <w:r w:rsidRPr="004F5988">
        <w:t>Mislighold</w:t>
      </w:r>
      <w:bookmarkEnd w:id="138"/>
      <w:bookmarkEnd w:id="139"/>
      <w:bookmarkEnd w:id="140"/>
      <w:bookmarkEnd w:id="141"/>
      <w:bookmarkEnd w:id="142"/>
    </w:p>
    <w:p w14:paraId="11D8CB64" w14:textId="77777777" w:rsidR="00933861" w:rsidRPr="00A606C6" w:rsidRDefault="00933861" w:rsidP="005323C9">
      <w:pPr>
        <w:pStyle w:val="Overskrift2"/>
      </w:pPr>
      <w:bookmarkStart w:id="143" w:name="_Toc422860193"/>
      <w:bookmarkStart w:id="144" w:name="_Toc423087583"/>
      <w:bookmarkStart w:id="145" w:name="_Toc105139726"/>
      <w:bookmarkStart w:id="146" w:name="_Toc220511969"/>
      <w:r w:rsidRPr="00A606C6">
        <w:t>Hva som anses som mislighold</w:t>
      </w:r>
      <w:bookmarkEnd w:id="143"/>
      <w:bookmarkEnd w:id="144"/>
      <w:bookmarkEnd w:id="145"/>
      <w:bookmarkEnd w:id="146"/>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7" w:name="_Toc201637324"/>
      <w:bookmarkStart w:id="148" w:name="_Toc422860194"/>
      <w:bookmarkStart w:id="149" w:name="_Toc423087584"/>
      <w:bookmarkStart w:id="150" w:name="_Toc105139727"/>
      <w:bookmarkStart w:id="151" w:name="_Toc220511970"/>
      <w:r w:rsidRPr="00A606C6">
        <w:t>Varslingsplikt</w:t>
      </w:r>
      <w:bookmarkEnd w:id="147"/>
      <w:bookmarkEnd w:id="148"/>
      <w:bookmarkEnd w:id="149"/>
      <w:bookmarkEnd w:id="150"/>
      <w:bookmarkEnd w:id="151"/>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2" w:name="_Toc201637325"/>
      <w:bookmarkStart w:id="153" w:name="_Toc422860195"/>
      <w:bookmarkStart w:id="154" w:name="_Toc423087585"/>
      <w:bookmarkStart w:id="155" w:name="_Toc105139728"/>
      <w:bookmarkStart w:id="156" w:name="_Toc220511971"/>
      <w:r w:rsidRPr="00A606C6">
        <w:t>Sanksjoner ved mislighold</w:t>
      </w:r>
      <w:bookmarkEnd w:id="152"/>
      <w:bookmarkEnd w:id="153"/>
      <w:bookmarkEnd w:id="154"/>
      <w:bookmarkEnd w:id="155"/>
      <w:bookmarkEnd w:id="156"/>
    </w:p>
    <w:p w14:paraId="503C9856" w14:textId="77777777" w:rsidR="00933861" w:rsidRPr="00F3254F" w:rsidRDefault="00933861" w:rsidP="005323C9">
      <w:pPr>
        <w:pStyle w:val="Overskrift3"/>
      </w:pPr>
      <w:bookmarkStart w:id="157" w:name="_Toc27203126"/>
      <w:bookmarkStart w:id="158" w:name="_Toc27204308"/>
      <w:bookmarkStart w:id="159" w:name="_Toc27204466"/>
      <w:bookmarkStart w:id="160" w:name="_Toc114459923"/>
      <w:bookmarkStart w:id="161" w:name="_Toc120952927"/>
      <w:bookmarkStart w:id="162" w:name="_Toc136061403"/>
      <w:bookmarkStart w:id="163" w:name="_Toc136153120"/>
      <w:bookmarkStart w:id="164" w:name="_Toc136170791"/>
      <w:bookmarkStart w:id="165" w:name="_Toc139680168"/>
      <w:bookmarkStart w:id="166" w:name="_Toc146424392"/>
      <w:bookmarkStart w:id="167" w:name="_Toc150576502"/>
      <w:bookmarkStart w:id="168" w:name="_Toc213426373"/>
      <w:bookmarkStart w:id="169" w:name="_Toc422860197"/>
      <w:bookmarkStart w:id="170" w:name="_Toc423087587"/>
      <w:bookmarkStart w:id="171" w:name="_Toc105139729"/>
      <w:bookmarkStart w:id="172" w:name="_Toc220511972"/>
      <w:bookmarkStart w:id="173" w:name="_Toc136061400"/>
      <w:bookmarkStart w:id="174" w:name="_Toc136153116"/>
      <w:bookmarkStart w:id="175" w:name="_Toc136170787"/>
      <w:bookmarkStart w:id="176" w:name="_Toc139680165"/>
      <w:bookmarkStart w:id="177" w:name="_Toc146424390"/>
      <w:bookmarkStart w:id="178" w:name="_Toc150576500"/>
      <w:bookmarkStart w:id="179" w:name="_Toc213426371"/>
      <w:bookmarkStart w:id="180" w:name="_Toc422860196"/>
      <w:bookmarkStart w:id="181" w:name="_Toc423087586"/>
      <w:bookmarkStart w:id="182" w:name="_Toc201637331"/>
      <w:r w:rsidRPr="00F3254F">
        <w:t>Prisavslag</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3" w:name="_Toc105139730"/>
      <w:bookmarkStart w:id="184" w:name="_Toc220511973"/>
      <w:r w:rsidRPr="00F3254F">
        <w:t>Tilbakeholdsrett</w:t>
      </w:r>
      <w:bookmarkEnd w:id="183"/>
      <w:bookmarkEnd w:id="184"/>
      <w:r w:rsidRPr="00F3254F">
        <w:t xml:space="preserve"> </w:t>
      </w:r>
      <w:bookmarkEnd w:id="173"/>
      <w:bookmarkEnd w:id="174"/>
      <w:bookmarkEnd w:id="175"/>
      <w:bookmarkEnd w:id="176"/>
      <w:bookmarkEnd w:id="177"/>
      <w:bookmarkEnd w:id="178"/>
      <w:bookmarkEnd w:id="179"/>
      <w:bookmarkEnd w:id="180"/>
      <w:bookmarkEnd w:id="181"/>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5" w:name="_Toc422860198"/>
      <w:bookmarkStart w:id="186" w:name="_Toc423087588"/>
      <w:bookmarkStart w:id="187" w:name="_Toc105139731"/>
      <w:bookmarkStart w:id="188" w:name="_Toc220511974"/>
      <w:r w:rsidRPr="00F3254F">
        <w:t>Heving</w:t>
      </w:r>
      <w:bookmarkEnd w:id="185"/>
      <w:bookmarkEnd w:id="186"/>
      <w:r w:rsidRPr="00F3254F">
        <w:t xml:space="preserve"> og hevingsoppgjør</w:t>
      </w:r>
      <w:bookmarkEnd w:id="187"/>
      <w:bookmarkEnd w:id="188"/>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9" w:name="_Toc422860199"/>
      <w:bookmarkStart w:id="190" w:name="_Toc423087589"/>
      <w:bookmarkStart w:id="191" w:name="_Toc105139732"/>
      <w:bookmarkStart w:id="192" w:name="_Toc220511975"/>
      <w:r w:rsidRPr="00F3254F">
        <w:t>Erstatning</w:t>
      </w:r>
      <w:bookmarkEnd w:id="182"/>
      <w:bookmarkEnd w:id="189"/>
      <w:bookmarkEnd w:id="190"/>
      <w:bookmarkEnd w:id="191"/>
      <w:bookmarkEnd w:id="192"/>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3" w:name="_Toc153682144"/>
      <w:bookmarkStart w:id="194" w:name="_Toc201048284"/>
      <w:bookmarkStart w:id="195" w:name="_Toc201051175"/>
      <w:bookmarkStart w:id="196" w:name="_Toc201637332"/>
      <w:bookmarkStart w:id="197" w:name="_Toc422860200"/>
      <w:bookmarkStart w:id="198" w:name="_Toc423087590"/>
      <w:bookmarkStart w:id="199" w:name="_Toc105139733"/>
      <w:bookmarkStart w:id="200" w:name="_Toc220511976"/>
      <w:r w:rsidRPr="00F3254F">
        <w:t>Erstatningsbegrensning</w:t>
      </w:r>
      <w:bookmarkEnd w:id="193"/>
      <w:bookmarkEnd w:id="194"/>
      <w:bookmarkEnd w:id="195"/>
      <w:bookmarkEnd w:id="196"/>
      <w:bookmarkEnd w:id="197"/>
      <w:bookmarkEnd w:id="198"/>
      <w:bookmarkEnd w:id="199"/>
      <w:bookmarkEnd w:id="200"/>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1" w:name="_Toc150573657"/>
      <w:bookmarkStart w:id="202" w:name="_Toc422860201"/>
      <w:bookmarkStart w:id="203" w:name="_Toc423087591"/>
      <w:bookmarkStart w:id="204" w:name="_Toc105139734"/>
      <w:bookmarkStart w:id="205" w:name="_Toc220511977"/>
      <w:r w:rsidRPr="004F5988">
        <w:t>Øvrige bestemmelser</w:t>
      </w:r>
      <w:bookmarkEnd w:id="201"/>
      <w:bookmarkEnd w:id="202"/>
      <w:bookmarkEnd w:id="203"/>
      <w:bookmarkEnd w:id="204"/>
      <w:bookmarkEnd w:id="205"/>
    </w:p>
    <w:p w14:paraId="1ACBE006" w14:textId="77777777" w:rsidR="00933861" w:rsidRPr="00A606C6" w:rsidRDefault="00933861" w:rsidP="005323C9">
      <w:pPr>
        <w:pStyle w:val="Overskrift2"/>
      </w:pPr>
      <w:bookmarkStart w:id="206" w:name="_Toc150573658"/>
      <w:bookmarkStart w:id="207" w:name="_Toc422860202"/>
      <w:bookmarkStart w:id="208" w:name="_Toc423087592"/>
      <w:bookmarkStart w:id="209" w:name="_Toc105139735"/>
      <w:bookmarkStart w:id="210" w:name="_Toc220511978"/>
      <w:r w:rsidRPr="00A606C6">
        <w:t>Forsikringer</w:t>
      </w:r>
      <w:bookmarkEnd w:id="206"/>
      <w:bookmarkEnd w:id="207"/>
      <w:bookmarkEnd w:id="208"/>
      <w:bookmarkEnd w:id="209"/>
      <w:bookmarkEnd w:id="210"/>
    </w:p>
    <w:p w14:paraId="1A5E1754" w14:textId="77777777" w:rsidR="00933861" w:rsidRPr="00F3254F" w:rsidRDefault="00933861" w:rsidP="005323C9">
      <w:pPr>
        <w:pStyle w:val="Overskrift3"/>
      </w:pPr>
      <w:bookmarkStart w:id="211" w:name="_Toc105139736"/>
      <w:bookmarkStart w:id="212" w:name="_Toc220511979"/>
      <w:r w:rsidRPr="00F3254F">
        <w:t>Kundens forsikringer</w:t>
      </w:r>
      <w:bookmarkEnd w:id="211"/>
      <w:bookmarkEnd w:id="212"/>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3" w:name="_Toc105139737"/>
      <w:bookmarkStart w:id="214" w:name="_Toc220511980"/>
      <w:r w:rsidRPr="00F3254F">
        <w:t>Konsulentens forsikringer</w:t>
      </w:r>
      <w:bookmarkEnd w:id="213"/>
      <w:bookmarkEnd w:id="214"/>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5" w:name="_Toc150573659"/>
      <w:bookmarkStart w:id="216" w:name="_Toc422860203"/>
      <w:bookmarkStart w:id="217" w:name="_Toc423087593"/>
      <w:bookmarkStart w:id="218" w:name="_Toc105139738"/>
      <w:bookmarkStart w:id="219" w:name="_Toc220511981"/>
      <w:r w:rsidRPr="00A606C6">
        <w:lastRenderedPageBreak/>
        <w:t>Overdragelse av rettigheter og plikter</w:t>
      </w:r>
      <w:bookmarkEnd w:id="215"/>
      <w:bookmarkEnd w:id="216"/>
      <w:bookmarkEnd w:id="217"/>
      <w:bookmarkEnd w:id="218"/>
      <w:bookmarkEnd w:id="219"/>
    </w:p>
    <w:p w14:paraId="5BF00C1F" w14:textId="77777777" w:rsidR="00933861" w:rsidRPr="00F3254F" w:rsidRDefault="00933861" w:rsidP="005323C9">
      <w:pPr>
        <w:pStyle w:val="Overskrift3"/>
      </w:pPr>
      <w:bookmarkStart w:id="220" w:name="_Toc105139739"/>
      <w:bookmarkStart w:id="221" w:name="_Toc220511982"/>
      <w:r w:rsidRPr="00F3254F">
        <w:t>Kundens overdragelse</w:t>
      </w:r>
      <w:bookmarkEnd w:id="220"/>
      <w:bookmarkEnd w:id="221"/>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2" w:name="_Toc105139740"/>
      <w:bookmarkStart w:id="223" w:name="_Toc220511983"/>
      <w:r w:rsidRPr="00F3254F">
        <w:t>Konsulentens overdragelse</w:t>
      </w:r>
      <w:bookmarkEnd w:id="222"/>
      <w:bookmarkEnd w:id="223"/>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4" w:name="_Toc150573660"/>
      <w:bookmarkStart w:id="225" w:name="_Toc422860204"/>
      <w:bookmarkStart w:id="226" w:name="_Toc423087594"/>
      <w:bookmarkStart w:id="227" w:name="_Toc105139741"/>
      <w:bookmarkStart w:id="228" w:name="_Toc220511984"/>
      <w:r w:rsidRPr="00A606C6">
        <w:t>Konkurs, akkord e. l.</w:t>
      </w:r>
      <w:bookmarkEnd w:id="224"/>
      <w:bookmarkEnd w:id="225"/>
      <w:bookmarkEnd w:id="226"/>
      <w:bookmarkEnd w:id="227"/>
      <w:bookmarkEnd w:id="228"/>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9" w:name="_Toc150573661"/>
      <w:bookmarkStart w:id="230" w:name="_Toc422860205"/>
      <w:bookmarkStart w:id="231" w:name="_Toc423087595"/>
      <w:bookmarkStart w:id="232" w:name="_Toc105139742"/>
      <w:bookmarkStart w:id="233" w:name="_Toc220511985"/>
      <w:r w:rsidRPr="00A606C6">
        <w:t>Force majeure</w:t>
      </w:r>
      <w:bookmarkEnd w:id="229"/>
      <w:bookmarkEnd w:id="230"/>
      <w:bookmarkEnd w:id="231"/>
      <w:bookmarkEnd w:id="232"/>
      <w:bookmarkEnd w:id="233"/>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4" w:name="_Toc150573662"/>
      <w:bookmarkStart w:id="235" w:name="_Toc422860206"/>
      <w:bookmarkStart w:id="236" w:name="_Toc423087596"/>
      <w:bookmarkStart w:id="237" w:name="_Toc105139743"/>
      <w:bookmarkStart w:id="238" w:name="_Toc220511986"/>
      <w:r w:rsidRPr="004F5988">
        <w:t>Tvister</w:t>
      </w:r>
      <w:bookmarkEnd w:id="234"/>
      <w:bookmarkEnd w:id="235"/>
      <w:bookmarkEnd w:id="236"/>
      <w:bookmarkEnd w:id="237"/>
      <w:bookmarkEnd w:id="238"/>
    </w:p>
    <w:p w14:paraId="6B925121" w14:textId="77777777" w:rsidR="00933861" w:rsidRPr="00A606C6" w:rsidRDefault="00933861" w:rsidP="005323C9">
      <w:pPr>
        <w:pStyle w:val="Overskrift2"/>
      </w:pPr>
      <w:bookmarkStart w:id="239" w:name="_Toc150573664"/>
      <w:bookmarkStart w:id="240" w:name="_Toc422860208"/>
      <w:bookmarkStart w:id="241" w:name="_Toc423087598"/>
      <w:bookmarkStart w:id="242" w:name="_Toc105139744"/>
      <w:bookmarkStart w:id="243" w:name="_Toc220511987"/>
      <w:r w:rsidRPr="00A606C6">
        <w:t>Forhandlinger</w:t>
      </w:r>
      <w:bookmarkEnd w:id="239"/>
      <w:bookmarkEnd w:id="240"/>
      <w:bookmarkEnd w:id="241"/>
      <w:bookmarkEnd w:id="242"/>
      <w:bookmarkEnd w:id="243"/>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4" w:name="_Toc150573665"/>
      <w:bookmarkStart w:id="245" w:name="_Toc422860209"/>
      <w:bookmarkStart w:id="246" w:name="_Toc423087599"/>
      <w:bookmarkStart w:id="247" w:name="_Toc105139745"/>
      <w:bookmarkStart w:id="248" w:name="_Toc220511988"/>
      <w:r w:rsidRPr="00A606C6">
        <w:t>Mekling</w:t>
      </w:r>
      <w:bookmarkEnd w:id="244"/>
      <w:bookmarkEnd w:id="245"/>
      <w:bookmarkEnd w:id="246"/>
      <w:bookmarkEnd w:id="247"/>
      <w:bookmarkEnd w:id="248"/>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9" w:name="_Toc105139746"/>
      <w:bookmarkStart w:id="250" w:name="_Toc220511989"/>
      <w:r w:rsidRPr="00A606C6">
        <w:t>Lovvalg og verneting</w:t>
      </w:r>
      <w:bookmarkEnd w:id="249"/>
      <w:bookmarkEnd w:id="250"/>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Forfatter" w:initials="A">
    <w:p w14:paraId="26605B28" w14:textId="77777777" w:rsidR="003B6697" w:rsidRDefault="003B6697" w:rsidP="003B6697">
      <w:pPr>
        <w:pStyle w:val="Merknadstekst"/>
      </w:pPr>
      <w:r>
        <w:rPr>
          <w:rStyle w:val="Merknadsreferanse"/>
        </w:rPr>
        <w:annotationRef/>
      </w:r>
      <w:r>
        <w:t>Fylles ut etter at kontrakten er tildelt.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605B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605B28" w16cid:durableId="5F3E64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8FAFB" w14:textId="77777777" w:rsidR="00653E2D" w:rsidRDefault="00653E2D">
      <w:r>
        <w:separator/>
      </w:r>
    </w:p>
    <w:p w14:paraId="33113CCF" w14:textId="77777777" w:rsidR="00653E2D" w:rsidRDefault="00653E2D"/>
  </w:endnote>
  <w:endnote w:type="continuationSeparator" w:id="0">
    <w:p w14:paraId="13F4E469" w14:textId="77777777" w:rsidR="00653E2D" w:rsidRDefault="00653E2D">
      <w:r>
        <w:continuationSeparator/>
      </w:r>
    </w:p>
    <w:p w14:paraId="34EB47AB" w14:textId="77777777" w:rsidR="00653E2D" w:rsidRDefault="00653E2D"/>
  </w:endnote>
  <w:endnote w:type="continuationNotice" w:id="1">
    <w:p w14:paraId="64F45DCF" w14:textId="77777777" w:rsidR="00653E2D" w:rsidRDefault="00653E2D"/>
    <w:p w14:paraId="0DBFB0A9" w14:textId="77777777" w:rsidR="00653E2D" w:rsidRDefault="00653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61D09" w14:textId="77777777" w:rsidR="00653E2D" w:rsidRDefault="00653E2D">
      <w:r>
        <w:separator/>
      </w:r>
    </w:p>
    <w:p w14:paraId="0A348F61" w14:textId="77777777" w:rsidR="00653E2D" w:rsidRDefault="00653E2D"/>
  </w:footnote>
  <w:footnote w:type="continuationSeparator" w:id="0">
    <w:p w14:paraId="02CBFA23" w14:textId="77777777" w:rsidR="00653E2D" w:rsidRDefault="00653E2D">
      <w:r>
        <w:continuationSeparator/>
      </w:r>
    </w:p>
    <w:p w14:paraId="6647BF18" w14:textId="77777777" w:rsidR="00653E2D" w:rsidRDefault="00653E2D"/>
  </w:footnote>
  <w:footnote w:type="continuationNotice" w:id="1">
    <w:p w14:paraId="2AE0BAC9" w14:textId="77777777" w:rsidR="00653E2D" w:rsidRDefault="00653E2D"/>
    <w:p w14:paraId="0A6A8312" w14:textId="77777777" w:rsidR="00653E2D" w:rsidRDefault="00653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A3C"/>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18"/>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168"/>
    <w:rsid w:val="000873B2"/>
    <w:rsid w:val="00087C3B"/>
    <w:rsid w:val="00090135"/>
    <w:rsid w:val="000901F9"/>
    <w:rsid w:val="00090A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5F02"/>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622"/>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B18"/>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97"/>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B09"/>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35E"/>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F3C"/>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6C9"/>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4FCA"/>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67434"/>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798"/>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8C1"/>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3E2D"/>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AE2"/>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50B"/>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C36"/>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176"/>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018"/>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1C1"/>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4F8D"/>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1ee867-6c22-4ae5-a59f-bdb7f374e011" xsi:nil="true"/>
    <TaxCatchAll xmlns="bdb7a5e8-c769-4721-a0bc-cbc7f624f6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 ds:uri="3e1ee867-6c22-4ae5-a59f-bdb7f374e011"/>
    <ds:schemaRef ds:uri="bdb7a5e8-c769-4721-a0bc-cbc7f624f6b1"/>
  </ds:schemaRefs>
</ds:datastoreItem>
</file>

<file path=customXml/itemProps2.xml><?xml version="1.0" encoding="utf-8"?>
<ds:datastoreItem xmlns:ds="http://schemas.openxmlformats.org/officeDocument/2006/customXml" ds:itemID="{0732E55A-442F-48BA-954D-2BDC033BC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4.xml><?xml version="1.0" encoding="utf-8"?>
<ds:datastoreItem xmlns:ds="http://schemas.openxmlformats.org/officeDocument/2006/customXml" ds:itemID="{1BE673DF-F86B-46F1-A346-58AEFED62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3936</Words>
  <Characters>25234</Characters>
  <Application>Microsoft Office Word</Application>
  <DocSecurity>0</DocSecurity>
  <Lines>1009</Lines>
  <Paragraphs>478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28692</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2026-07-27T09:56:00Z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MediaServiceImageTags">
    <vt:lpwstr/>
  </property>
</Properties>
</file>